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5AC8" w14:textId="078C77A0" w:rsidR="000E468F" w:rsidRPr="000C0664" w:rsidRDefault="000C0664">
      <w:pPr>
        <w:rPr>
          <w:rFonts w:ascii="Times New Roman" w:hAnsi="Times New Roman" w:cs="Times New Roman"/>
          <w:sz w:val="28"/>
          <w:szCs w:val="28"/>
        </w:rPr>
      </w:pPr>
      <w:r w:rsidRPr="000C0664">
        <w:rPr>
          <w:rFonts w:ascii="Times New Roman" w:hAnsi="Times New Roman" w:cs="Times New Roman"/>
          <w:sz w:val="28"/>
          <w:szCs w:val="28"/>
        </w:rPr>
        <w:t xml:space="preserve">Tiffany Swan </w:t>
      </w:r>
      <w:r w:rsidR="00753367">
        <w:rPr>
          <w:rFonts w:ascii="Times New Roman" w:hAnsi="Times New Roman" w:cs="Times New Roman"/>
          <w:sz w:val="28"/>
          <w:szCs w:val="28"/>
        </w:rPr>
        <w:t>began her training in Dothan, AL, at the Sonya Marie Dance Studio</w:t>
      </w:r>
      <w:r w:rsidR="00CB4456">
        <w:rPr>
          <w:rFonts w:ascii="Times New Roman" w:hAnsi="Times New Roman" w:cs="Times New Roman"/>
          <w:sz w:val="28"/>
          <w:szCs w:val="28"/>
        </w:rPr>
        <w:t xml:space="preserve"> taking ballet from Margaret Ertsgard and tap from Sonya Livingston Smith</w:t>
      </w:r>
      <w:r w:rsidR="00244783">
        <w:rPr>
          <w:rFonts w:ascii="Times New Roman" w:hAnsi="Times New Roman" w:cs="Times New Roman"/>
          <w:sz w:val="28"/>
          <w:szCs w:val="28"/>
        </w:rPr>
        <w:t xml:space="preserve"> (a former Rockette)</w:t>
      </w:r>
      <w:r w:rsidR="0057754A">
        <w:rPr>
          <w:rFonts w:ascii="Times New Roman" w:hAnsi="Times New Roman" w:cs="Times New Roman"/>
          <w:sz w:val="28"/>
          <w:szCs w:val="28"/>
        </w:rPr>
        <w:t>. She</w:t>
      </w:r>
      <w:r w:rsidR="00244783">
        <w:rPr>
          <w:rFonts w:ascii="Times New Roman" w:hAnsi="Times New Roman" w:cs="Times New Roman"/>
          <w:sz w:val="28"/>
          <w:szCs w:val="28"/>
        </w:rPr>
        <w:t xml:space="preserve"> </w:t>
      </w:r>
      <w:r w:rsidRPr="000C0664">
        <w:rPr>
          <w:rFonts w:ascii="Times New Roman" w:hAnsi="Times New Roman" w:cs="Times New Roman"/>
          <w:sz w:val="28"/>
          <w:szCs w:val="28"/>
        </w:rPr>
        <w:t xml:space="preserve">is a graduate of the Alabama School of Fine Arts where she studied under Dame Sonia Arova and Thor Sutowski. </w:t>
      </w:r>
      <w:r w:rsidR="0057754A">
        <w:rPr>
          <w:rFonts w:ascii="Times New Roman" w:hAnsi="Times New Roman" w:cs="Times New Roman"/>
          <w:sz w:val="28"/>
          <w:szCs w:val="28"/>
        </w:rPr>
        <w:t>Tiffany</w:t>
      </w:r>
      <w:r w:rsidRPr="000C0664">
        <w:rPr>
          <w:rFonts w:ascii="Times New Roman" w:hAnsi="Times New Roman" w:cs="Times New Roman"/>
          <w:sz w:val="28"/>
          <w:szCs w:val="28"/>
        </w:rPr>
        <w:t xml:space="preserve"> also studied at the School of American Ballet (the official school of New York City Ballet), Alvin Ailey American Dance Center, and with David Howard and Douglass Wassell. She attended the University of Alabama and the Harvard Summer Dance Program under full dance scholarships and performed with the Alabama Repertory Dance Theatre where they were one of only two universities from the United States invited to perform at the Biennial Festival in Lyon, France. Mrs. Swan danced professionally with Atlanta Festival Ballet under Co-Artistic Directors Nicolas Pacana and Gregory Aaron dancing lead roles such as the Lilac Fairy in </w:t>
      </w:r>
      <w:r w:rsidRPr="000C0664">
        <w:rPr>
          <w:rFonts w:ascii="Times New Roman" w:hAnsi="Times New Roman" w:cs="Times New Roman"/>
          <w:i/>
          <w:iCs/>
          <w:sz w:val="28"/>
          <w:szCs w:val="28"/>
        </w:rPr>
        <w:t xml:space="preserve">Sleeping Beauty, </w:t>
      </w:r>
      <w:r w:rsidRPr="000C0664">
        <w:rPr>
          <w:rFonts w:ascii="Times New Roman" w:hAnsi="Times New Roman" w:cs="Times New Roman"/>
          <w:sz w:val="28"/>
          <w:szCs w:val="28"/>
        </w:rPr>
        <w:t xml:space="preserve">Big Swan in </w:t>
      </w:r>
      <w:r w:rsidRPr="000C0664">
        <w:rPr>
          <w:rFonts w:ascii="Times New Roman" w:hAnsi="Times New Roman" w:cs="Times New Roman"/>
          <w:i/>
          <w:iCs/>
          <w:sz w:val="28"/>
          <w:szCs w:val="28"/>
        </w:rPr>
        <w:t>Swan Lake</w:t>
      </w:r>
      <w:r w:rsidRPr="000C0664">
        <w:rPr>
          <w:rFonts w:ascii="Times New Roman" w:hAnsi="Times New Roman" w:cs="Times New Roman"/>
          <w:sz w:val="28"/>
          <w:szCs w:val="28"/>
        </w:rPr>
        <w:t xml:space="preserve">, Ursula in the </w:t>
      </w:r>
      <w:r w:rsidRPr="000C0664">
        <w:rPr>
          <w:rFonts w:ascii="Times New Roman" w:hAnsi="Times New Roman" w:cs="Times New Roman"/>
          <w:i/>
          <w:iCs/>
          <w:sz w:val="28"/>
          <w:szCs w:val="28"/>
        </w:rPr>
        <w:t>Little Mermaid</w:t>
      </w:r>
      <w:r w:rsidRPr="000C0664">
        <w:rPr>
          <w:rFonts w:ascii="Times New Roman" w:hAnsi="Times New Roman" w:cs="Times New Roman"/>
          <w:sz w:val="28"/>
          <w:szCs w:val="28"/>
        </w:rPr>
        <w:t xml:space="preserve">, and Snow Queen, Arabian, Mirliton, Spanish, Chinese, and Winter Fairy (Sugar Plum Fairy Variation) in </w:t>
      </w:r>
      <w:r w:rsidRPr="000C0664">
        <w:rPr>
          <w:rFonts w:ascii="Times New Roman" w:hAnsi="Times New Roman" w:cs="Times New Roman"/>
          <w:i/>
          <w:iCs/>
          <w:sz w:val="28"/>
          <w:szCs w:val="28"/>
        </w:rPr>
        <w:t>The Nutcracker</w:t>
      </w:r>
      <w:r w:rsidRPr="000C0664">
        <w:rPr>
          <w:rFonts w:ascii="Times New Roman" w:hAnsi="Times New Roman" w:cs="Times New Roman"/>
          <w:sz w:val="28"/>
          <w:szCs w:val="28"/>
        </w:rPr>
        <w:t xml:space="preserve">. The directors also created an original ballet set on her entitled </w:t>
      </w:r>
      <w:r w:rsidRPr="000C0664">
        <w:rPr>
          <w:rFonts w:ascii="Times New Roman" w:hAnsi="Times New Roman" w:cs="Times New Roman"/>
          <w:i/>
          <w:iCs/>
          <w:sz w:val="28"/>
          <w:szCs w:val="28"/>
        </w:rPr>
        <w:t>An Artist's Life</w:t>
      </w:r>
      <w:r w:rsidRPr="000C0664">
        <w:rPr>
          <w:rFonts w:ascii="Times New Roman" w:hAnsi="Times New Roman" w:cs="Times New Roman"/>
          <w:sz w:val="28"/>
          <w:szCs w:val="28"/>
        </w:rPr>
        <w:t xml:space="preserve">. Tiffany has guested with the Southeast Alabama Dance Company performing classic pieces such as “The Balcony Scene” from </w:t>
      </w:r>
      <w:r w:rsidRPr="000C0664">
        <w:rPr>
          <w:rFonts w:ascii="Times New Roman" w:hAnsi="Times New Roman" w:cs="Times New Roman"/>
          <w:i/>
          <w:iCs/>
          <w:sz w:val="28"/>
          <w:szCs w:val="28"/>
        </w:rPr>
        <w:t>Romeo and Juliet</w:t>
      </w:r>
      <w:r w:rsidRPr="000C0664">
        <w:rPr>
          <w:rFonts w:ascii="Times New Roman" w:hAnsi="Times New Roman" w:cs="Times New Roman"/>
          <w:sz w:val="28"/>
          <w:szCs w:val="28"/>
        </w:rPr>
        <w:t xml:space="preserve"> as well as in original pieces such as “Texas Canyons” which was invited to represent the southeast region of Regional Dance America at the USA International Ballet Competition in Jackson, MS. Mrs. Swan became Assistant Artistic Director of SEADAC in 2006, then became Co-Artistic Director in 2008. She received a full scholarship to the Craft of Choreography conference awarded by the Southeast Regional Ballet Association in 2010 for her piece entitled “Eventually…”. She took a year off from the pre-professional ballet company to spend time with her son before he graduated high school, and came back as Nutcracker Artistic Director 2012-2015. Mrs. Swan has been work</w:t>
      </w:r>
      <w:r>
        <w:rPr>
          <w:rFonts w:ascii="Times New Roman" w:hAnsi="Times New Roman" w:cs="Times New Roman"/>
          <w:sz w:val="28"/>
          <w:szCs w:val="28"/>
        </w:rPr>
        <w:t>ed</w:t>
      </w:r>
      <w:r w:rsidRPr="000C0664">
        <w:rPr>
          <w:rFonts w:ascii="Times New Roman" w:hAnsi="Times New Roman" w:cs="Times New Roman"/>
          <w:sz w:val="28"/>
          <w:szCs w:val="28"/>
        </w:rPr>
        <w:t xml:space="preserve"> with the Patti Rutland Jazz Dance Company 2016</w:t>
      </w:r>
      <w:r>
        <w:rPr>
          <w:rFonts w:ascii="Times New Roman" w:hAnsi="Times New Roman" w:cs="Times New Roman"/>
          <w:sz w:val="28"/>
          <w:szCs w:val="28"/>
        </w:rPr>
        <w:t>-2020</w:t>
      </w:r>
      <w:r w:rsidRPr="000C0664">
        <w:rPr>
          <w:rFonts w:ascii="Times New Roman" w:hAnsi="Times New Roman" w:cs="Times New Roman"/>
          <w:sz w:val="28"/>
          <w:szCs w:val="28"/>
        </w:rPr>
        <w:t xml:space="preserve"> helping them hone their technique. Over the years, Tiffany has worked in the theatre performing in shows like </w:t>
      </w:r>
      <w:r w:rsidRPr="000C0664">
        <w:rPr>
          <w:rFonts w:ascii="Times New Roman" w:hAnsi="Times New Roman" w:cs="Times New Roman"/>
          <w:i/>
          <w:iCs/>
          <w:sz w:val="28"/>
          <w:szCs w:val="28"/>
        </w:rPr>
        <w:t>Oklahoma</w:t>
      </w:r>
      <w:r w:rsidRPr="000C0664">
        <w:rPr>
          <w:rFonts w:ascii="Times New Roman" w:hAnsi="Times New Roman" w:cs="Times New Roman"/>
          <w:sz w:val="28"/>
          <w:szCs w:val="28"/>
        </w:rPr>
        <w:t xml:space="preserve"> with Theatre Tuscaloosa and </w:t>
      </w:r>
      <w:r w:rsidRPr="000C0664">
        <w:rPr>
          <w:rFonts w:ascii="Times New Roman" w:hAnsi="Times New Roman" w:cs="Times New Roman"/>
          <w:i/>
          <w:iCs/>
          <w:sz w:val="28"/>
          <w:szCs w:val="28"/>
        </w:rPr>
        <w:t>West Side Story</w:t>
      </w:r>
      <w:r w:rsidRPr="000C0664">
        <w:rPr>
          <w:rFonts w:ascii="Times New Roman" w:hAnsi="Times New Roman" w:cs="Times New Roman"/>
          <w:sz w:val="28"/>
          <w:szCs w:val="28"/>
        </w:rPr>
        <w:t xml:space="preserve"> with Southeast Alabama Community Theatre. She also choreographed </w:t>
      </w:r>
      <w:r w:rsidRPr="000C0664">
        <w:rPr>
          <w:rFonts w:ascii="Times New Roman" w:hAnsi="Times New Roman" w:cs="Times New Roman"/>
          <w:i/>
          <w:iCs/>
          <w:sz w:val="28"/>
          <w:szCs w:val="28"/>
        </w:rPr>
        <w:t>Footloose</w:t>
      </w:r>
      <w:r w:rsidRPr="000C0664">
        <w:rPr>
          <w:rFonts w:ascii="Times New Roman" w:hAnsi="Times New Roman" w:cs="Times New Roman"/>
          <w:sz w:val="28"/>
          <w:szCs w:val="28"/>
        </w:rPr>
        <w:t xml:space="preserve"> for Troy University’s Theatre Department. Mrs. Swan has also been choreographing for The Henry Arts Alliance’s summer camp performance in McDonough, GA, for 23 years. She currently lives in Sunny Hills, FL, just north of Panama City, with her husband Mark Feulner</w:t>
      </w:r>
      <w:r>
        <w:rPr>
          <w:rFonts w:ascii="Times New Roman" w:hAnsi="Times New Roman" w:cs="Times New Roman"/>
          <w:sz w:val="28"/>
          <w:szCs w:val="28"/>
        </w:rPr>
        <w:t>.</w:t>
      </w:r>
    </w:p>
    <w:sectPr w:rsidR="000E468F" w:rsidRPr="000C0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64"/>
    <w:rsid w:val="000C0664"/>
    <w:rsid w:val="000E468F"/>
    <w:rsid w:val="00244783"/>
    <w:rsid w:val="00356948"/>
    <w:rsid w:val="0057754A"/>
    <w:rsid w:val="00753367"/>
    <w:rsid w:val="00CB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7E39"/>
  <w15:chartTrackingRefBased/>
  <w15:docId w15:val="{D4408A16-B5A4-4743-87A7-58EEE65B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 Feulner</dc:creator>
  <cp:keywords/>
  <dc:description/>
  <cp:lastModifiedBy>Papi Feulner</cp:lastModifiedBy>
  <cp:revision>5</cp:revision>
  <dcterms:created xsi:type="dcterms:W3CDTF">2023-06-09T05:19:00Z</dcterms:created>
  <dcterms:modified xsi:type="dcterms:W3CDTF">2023-06-09T05:28:00Z</dcterms:modified>
</cp:coreProperties>
</file>